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EC" w:rsidRDefault="006D5DEC" w:rsidP="006D5DEC">
      <w:pPr>
        <w:shd w:val="clear" w:color="auto" w:fill="FFFFFF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</w:rPr>
        <w:t>(Załącznik nr 5)</w:t>
      </w:r>
    </w:p>
    <w:p w:rsidR="006D5DEC" w:rsidRDefault="006D5DEC" w:rsidP="006D5DEC">
      <w:pPr>
        <w:tabs>
          <w:tab w:val="center" w:pos="4653"/>
          <w:tab w:val="left" w:pos="7169"/>
        </w:tabs>
        <w:ind w:right="98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471F4C" wp14:editId="0988A6AA">
                <wp:simplePos x="0" y="0"/>
                <wp:positionH relativeFrom="column">
                  <wp:posOffset>4570730</wp:posOffset>
                </wp:positionH>
                <wp:positionV relativeFrom="paragraph">
                  <wp:posOffset>164465</wp:posOffset>
                </wp:positionV>
                <wp:extent cx="1373505" cy="802005"/>
                <wp:effectExtent l="8255" t="12065" r="8890" b="508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EC" w:rsidRDefault="006D5DEC" w:rsidP="006D5DE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D5DEC" w:rsidRDefault="006D5DEC" w:rsidP="006D5DE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D5DEC" w:rsidRDefault="006D5DEC" w:rsidP="006D5DE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D5DEC" w:rsidRDefault="006D5DEC" w:rsidP="006D5DE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71F4C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359.9pt;margin-top:12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" strokeweight=".5pt">
                <v:textbox inset="7.45pt,3.85pt,7.45pt,3.85pt">
                  <w:txbxContent>
                    <w:p w:rsidR="006D5DEC" w:rsidRDefault="006D5DEC" w:rsidP="006D5DE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D5DEC" w:rsidRDefault="006D5DEC" w:rsidP="006D5DE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D5DEC" w:rsidRDefault="006D5DEC" w:rsidP="006D5DE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D5DEC" w:rsidRDefault="006D5DEC" w:rsidP="006D5DE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</w:rPr>
        <w:tab/>
      </w:r>
    </w:p>
    <w:p w:rsidR="006D5DEC" w:rsidRDefault="006D5DEC" w:rsidP="006D5DEC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6D5DEC" w:rsidRDefault="006D5DEC" w:rsidP="006D5DEC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6D5DEC" w:rsidRDefault="006D5DEC" w:rsidP="006D5DEC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6D5DEC" w:rsidRDefault="006D5DEC" w:rsidP="006D5DEC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6D5DEC" w:rsidRPr="008B55E0" w:rsidRDefault="006D5DEC" w:rsidP="006D5DEC">
      <w:pPr>
        <w:pStyle w:val="Nagwek2"/>
        <w:tabs>
          <w:tab w:val="left" w:pos="-142"/>
        </w:tabs>
        <w:jc w:val="center"/>
        <w:rPr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55E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WSTĘPNY HARMONOGRAM RZECZOWO-FINANSOWY</w:t>
      </w:r>
    </w:p>
    <w:p w:rsidR="006D5DEC" w:rsidRDefault="006D5DEC" w:rsidP="006D5DEC">
      <w:pPr>
        <w:shd w:val="clear" w:color="auto" w:fill="FFFFFF"/>
        <w:rPr>
          <w:rFonts w:ascii="Times New Roman" w:hAnsi="Times New Roman"/>
          <w:b/>
          <w:sz w:val="20"/>
        </w:rPr>
      </w:pPr>
    </w:p>
    <w:p w:rsidR="006D5DEC" w:rsidRDefault="006D5DEC" w:rsidP="006D5DEC">
      <w:pPr>
        <w:shd w:val="clear" w:color="auto" w:fill="FFFFFF"/>
        <w:ind w:left="0" w:firstLine="0"/>
        <w:jc w:val="center"/>
        <w:rPr>
          <w:rFonts w:ascii="Times New Roman" w:hAnsi="Times New Roman"/>
          <w:b/>
          <w:sz w:val="28"/>
        </w:rPr>
      </w:pPr>
    </w:p>
    <w:tbl>
      <w:tblPr>
        <w:tblpPr w:leftFromText="141" w:rightFromText="141" w:vertAnchor="text" w:horzAnchor="margin" w:tblpY="244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2603"/>
        <w:gridCol w:w="567"/>
        <w:gridCol w:w="709"/>
        <w:gridCol w:w="850"/>
        <w:gridCol w:w="851"/>
        <w:gridCol w:w="482"/>
        <w:gridCol w:w="386"/>
        <w:gridCol w:w="425"/>
        <w:gridCol w:w="408"/>
        <w:gridCol w:w="17"/>
        <w:gridCol w:w="2392"/>
      </w:tblGrid>
      <w:tr w:rsidR="006D5DEC" w:rsidTr="00642CD8">
        <w:trPr>
          <w:cantSplit/>
          <w:trHeight w:val="419"/>
        </w:trPr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Lp</w:t>
            </w:r>
            <w:proofErr w:type="spellEnd"/>
          </w:p>
        </w:tc>
        <w:tc>
          <w:tcPr>
            <w:tcW w:w="260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5DEC" w:rsidRDefault="006D5DEC" w:rsidP="00642CD8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Element robót</w:t>
            </w:r>
          </w:p>
          <w:p w:rsidR="006D5DEC" w:rsidRDefault="006D5DEC" w:rsidP="00642CD8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(opis szczegółowy)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D5DEC" w:rsidRDefault="006D5DEC" w:rsidP="00642CD8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Ilość / jedn. miary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5DEC" w:rsidRDefault="006D5DEC" w:rsidP="00642CD8">
            <w:pPr>
              <w:ind w:left="113" w:right="113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Wartość brutto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5DEC" w:rsidRDefault="006D5DEC" w:rsidP="00642CD8">
            <w:pPr>
              <w:ind w:left="-57" w:right="-57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Wartość podatku </w:t>
            </w:r>
          </w:p>
          <w:p w:rsidR="006D5DEC" w:rsidRDefault="006D5DEC" w:rsidP="00642CD8">
            <w:pPr>
              <w:ind w:left="-57" w:right="-57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VAT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D5DEC" w:rsidRDefault="006D5DEC" w:rsidP="00642CD8">
            <w:pPr>
              <w:ind w:left="113" w:right="113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Wartość netto 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EC" w:rsidRDefault="006D5DEC" w:rsidP="00642CD8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Rok 2020</w:t>
            </w:r>
          </w:p>
          <w:p w:rsidR="006D5DEC" w:rsidRDefault="006D5DEC" w:rsidP="00642CD8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(w cenach netto)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5DEC" w:rsidRDefault="006D5DEC" w:rsidP="00642CD8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Razem netto</w:t>
            </w:r>
          </w:p>
        </w:tc>
      </w:tr>
      <w:tr w:rsidR="006D5DEC" w:rsidTr="00642CD8">
        <w:trPr>
          <w:cantSplit/>
          <w:trHeight w:val="1134"/>
        </w:trPr>
        <w:tc>
          <w:tcPr>
            <w:tcW w:w="4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5DEC" w:rsidRDefault="006D5DEC" w:rsidP="00642CD8">
            <w:pPr>
              <w:suppressAutoHyphens w:val="0"/>
              <w:ind w:left="0" w:firstLine="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260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5DEC" w:rsidRDefault="006D5DEC" w:rsidP="00642CD8">
            <w:pPr>
              <w:suppressAutoHyphens w:val="0"/>
              <w:ind w:left="0" w:firstLine="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5DEC" w:rsidRDefault="006D5DEC" w:rsidP="00642CD8">
            <w:pPr>
              <w:suppressAutoHyphens w:val="0"/>
              <w:ind w:left="0" w:firstLine="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5DEC" w:rsidRDefault="006D5DEC" w:rsidP="00642CD8">
            <w:pPr>
              <w:suppressAutoHyphens w:val="0"/>
              <w:ind w:left="0" w:firstLine="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5DEC" w:rsidRDefault="006D5DEC" w:rsidP="00642CD8">
            <w:pPr>
              <w:suppressAutoHyphens w:val="0"/>
              <w:ind w:left="0" w:firstLine="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D5DEC" w:rsidRDefault="006D5DEC" w:rsidP="00642CD8">
            <w:pPr>
              <w:suppressAutoHyphens w:val="0"/>
              <w:ind w:left="0" w:firstLine="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D5DEC" w:rsidRDefault="006D5DEC" w:rsidP="00642CD8">
            <w:pPr>
              <w:ind w:left="113" w:right="113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D5DEC" w:rsidRDefault="006D5DEC" w:rsidP="00642CD8">
            <w:pPr>
              <w:ind w:left="113" w:right="113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D5DEC" w:rsidRDefault="006D5DEC" w:rsidP="00642CD8">
            <w:pPr>
              <w:ind w:left="113" w:right="113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D5DEC" w:rsidRDefault="006D5DEC" w:rsidP="00642CD8">
            <w:pPr>
              <w:ind w:left="113" w:right="113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6D5DEC" w:rsidTr="00642CD8">
        <w:trPr>
          <w:trHeight w:val="510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EC" w:rsidRDefault="006D5DEC" w:rsidP="00642CD8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...........................*)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6D5DEC" w:rsidTr="00642CD8">
        <w:trPr>
          <w:trHeight w:val="510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EC" w:rsidRDefault="006D5DEC" w:rsidP="00642CD8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</w:t>
            </w:r>
            <w:r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6D5DEC" w:rsidTr="00642CD8">
        <w:trPr>
          <w:trHeight w:val="510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EC" w:rsidRDefault="006D5DEC" w:rsidP="00642CD8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</w:t>
            </w:r>
            <w:r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6D5DEC" w:rsidTr="00642CD8">
        <w:trPr>
          <w:trHeight w:val="510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EC" w:rsidRDefault="006D5DEC" w:rsidP="00642CD8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</w:t>
            </w:r>
            <w:r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6D5DEC" w:rsidTr="00642CD8">
        <w:trPr>
          <w:trHeight w:val="510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EC" w:rsidRDefault="006D5DEC" w:rsidP="00642CD8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</w:t>
            </w:r>
            <w:r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5DEC" w:rsidRDefault="006D5DEC" w:rsidP="00642CD8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6D5DEC" w:rsidTr="00642CD8">
        <w:trPr>
          <w:trHeight w:val="702"/>
        </w:trPr>
        <w:tc>
          <w:tcPr>
            <w:tcW w:w="36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DEC" w:rsidRDefault="006D5DE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OGÓŁEM: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DEC" w:rsidRDefault="006D5DE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DEC" w:rsidRDefault="006D5DE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5DEC" w:rsidRDefault="006D5DE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6D5DEC" w:rsidRDefault="006D5DE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6D5DEC" w:rsidRDefault="006D5DE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6D5DEC" w:rsidRDefault="006D5DE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6D5DEC" w:rsidRDefault="006D5DE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6D5DEC" w:rsidRDefault="006D5DEC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6D5DEC" w:rsidRDefault="006D5DEC" w:rsidP="006D5DEC">
      <w:pPr>
        <w:shd w:val="clear" w:color="auto" w:fill="FFFFFF"/>
        <w:ind w:left="8647" w:right="-517" w:firstLine="0"/>
        <w:rPr>
          <w:rFonts w:ascii="Times New Roman" w:hAnsi="Times New Roman"/>
          <w:u w:val="single"/>
        </w:rPr>
      </w:pPr>
    </w:p>
    <w:p w:rsidR="006D5DEC" w:rsidRDefault="006D5DEC" w:rsidP="006D5DEC">
      <w:pPr>
        <w:shd w:val="clear" w:color="auto" w:fill="FFFFFF"/>
        <w:ind w:left="0" w:firstLine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*) Wypełnić w układzie elementów zgodnie z wyszczególnieniem w tabeli cenowej elementów </w:t>
      </w:r>
    </w:p>
    <w:p w:rsidR="006D5DEC" w:rsidRDefault="006D5DEC" w:rsidP="006D5DEC">
      <w:pPr>
        <w:widowControl w:val="0"/>
        <w:shd w:val="clear" w:color="auto" w:fill="FFFFFF"/>
        <w:suppressAutoHyphens w:val="0"/>
        <w:ind w:left="0" w:firstLine="0"/>
        <w:rPr>
          <w:rFonts w:ascii="Times New Roman" w:hAnsi="Times New Roman"/>
        </w:rPr>
      </w:pPr>
    </w:p>
    <w:p w:rsidR="006D5DEC" w:rsidRDefault="006D5DEC" w:rsidP="006D5DEC">
      <w:pPr>
        <w:widowControl w:val="0"/>
        <w:numPr>
          <w:ilvl w:val="3"/>
          <w:numId w:val="2"/>
        </w:numPr>
        <w:shd w:val="clear" w:color="auto" w:fill="FFFFFF"/>
        <w:tabs>
          <w:tab w:val="num" w:pos="360"/>
        </w:tabs>
        <w:suppressAutoHyphens w:val="0"/>
        <w:ind w:left="284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W cenie elementów należy uwzględnić koszty wykonania pozostałych usług i robót niezbędnych do należytego wykonania umowy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>m.in. inflację w okresie realizacji robót, usługi geodezyjne, wykonanie prób i badań, odszkodowania, koszty odwodnienia, koszty rozruchu technologicznego itp.</w:t>
      </w:r>
    </w:p>
    <w:p w:rsidR="006D5DEC" w:rsidRDefault="006D5DEC" w:rsidP="006D5DEC">
      <w:pPr>
        <w:widowControl w:val="0"/>
        <w:numPr>
          <w:ilvl w:val="3"/>
          <w:numId w:val="2"/>
        </w:numPr>
        <w:shd w:val="clear" w:color="auto" w:fill="FFFFFF"/>
        <w:tabs>
          <w:tab w:val="num" w:pos="360"/>
          <w:tab w:val="num" w:pos="2880"/>
        </w:tabs>
        <w:suppressAutoHyphens w:val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Załącznik wypełnić w całości na etapie składania ofert.</w:t>
      </w:r>
    </w:p>
    <w:p w:rsidR="006D5DEC" w:rsidRDefault="006D5DEC" w:rsidP="006D5DEC">
      <w:pPr>
        <w:shd w:val="clear" w:color="auto" w:fill="FFFFFF"/>
        <w:ind w:left="0" w:firstLine="0"/>
        <w:rPr>
          <w:rFonts w:ascii="Times New Roman" w:hAnsi="Times New Roman"/>
        </w:rPr>
      </w:pPr>
    </w:p>
    <w:p w:rsidR="006D5DEC" w:rsidRDefault="006D5DEC" w:rsidP="006D5DEC">
      <w:pPr>
        <w:shd w:val="clear" w:color="auto" w:fill="FFFFFF"/>
        <w:ind w:left="8505" w:right="-517" w:firstLine="0"/>
        <w:rPr>
          <w:rFonts w:ascii="Times New Roman" w:hAnsi="Times New Roman"/>
          <w:sz w:val="10"/>
          <w:u w:val="single"/>
        </w:rPr>
      </w:pPr>
    </w:p>
    <w:p w:rsidR="006D5DEC" w:rsidRDefault="006D5DEC" w:rsidP="006D5DEC">
      <w:pPr>
        <w:shd w:val="clear" w:color="auto" w:fill="FFFFFF"/>
        <w:ind w:left="8505" w:right="-517" w:firstLine="0"/>
        <w:rPr>
          <w:rFonts w:ascii="Times New Roman" w:hAnsi="Times New Roman"/>
          <w:sz w:val="10"/>
          <w:u w:val="single"/>
        </w:rPr>
      </w:pPr>
    </w:p>
    <w:p w:rsidR="006D5DEC" w:rsidRDefault="006D5DEC" w:rsidP="006D5DEC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6D5DEC" w:rsidRDefault="006D5DEC" w:rsidP="006D5DEC">
      <w:pPr>
        <w:shd w:val="clear" w:color="auto" w:fill="FFFFFF"/>
        <w:ind w:left="0" w:firstLine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 xml:space="preserve">Data :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</w:t>
      </w:r>
      <w:r>
        <w:rPr>
          <w:rFonts w:ascii="Times New Roman" w:hAnsi="Times New Roman"/>
          <w:i/>
          <w:sz w:val="20"/>
        </w:rPr>
        <w:t>podpis i pieczęć)</w:t>
      </w:r>
    </w:p>
    <w:p w:rsidR="00E2550D" w:rsidRDefault="00E2550D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763C8D"/>
    <w:multiLevelType w:val="hybridMultilevel"/>
    <w:tmpl w:val="E994517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b/>
      </w:rPr>
    </w:lvl>
    <w:lvl w:ilvl="3" w:tplc="83B8A5E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EC"/>
    <w:rsid w:val="006D5DEC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138EF-A365-439A-915B-ED6D56DD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DEC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D5DEC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5DEC"/>
    <w:rPr>
      <w:rFonts w:ascii="Tahoma" w:eastAsia="Times New Roman" w:hAnsi="Tahoma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2020-08-19T08:52:00Z</dcterms:created>
  <dcterms:modified xsi:type="dcterms:W3CDTF">2020-08-19T08:52:00Z</dcterms:modified>
</cp:coreProperties>
</file>